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C86170" w14:textId="77777777" w:rsidR="00EE5C2A" w:rsidRDefault="00EE5C2A"/>
    <w:p w14:paraId="26EF22FE" w14:textId="77777777" w:rsidR="001A2869" w:rsidRDefault="001A2869" w:rsidP="00A67D36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F1E2072" w14:textId="77777777" w:rsidR="001A2869" w:rsidRPr="00BF36F1" w:rsidRDefault="001A2869" w:rsidP="00A67D36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3F5AC47" w14:textId="2615CBA8" w:rsidR="00EE5C2A" w:rsidRPr="00BF36F1" w:rsidRDefault="00EE5C2A" w:rsidP="00A67D36">
      <w:pPr>
        <w:spacing w:before="480" w:after="480"/>
        <w:jc w:val="center"/>
        <w:rPr>
          <w:rFonts w:ascii="New Helvetica" w:eastAsia="Times New Roman" w:hAnsi="New Helvetica" w:cs="Times New Roman"/>
          <w:lang w:val="hr-HR" w:eastAsia="hr-HR"/>
        </w:rPr>
        <w:sectPr w:rsidR="00EE5C2A" w:rsidRPr="00BF36F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720" w:right="720" w:bottom="720" w:left="720" w:header="283" w:footer="283" w:gutter="0"/>
          <w:pgNumType w:start="1"/>
          <w:cols w:space="720"/>
        </w:sectPr>
      </w:pPr>
    </w:p>
    <w:p w14:paraId="1783AAB9" w14:textId="77777777" w:rsidR="00BF36F1" w:rsidRDefault="00BF36F1" w:rsidP="006F2422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NACRT UGOVORA O NABAVCI ROBE (DRAFT SUPPLY CONTRACT)</w:t>
      </w:r>
    </w:p>
    <w:p w14:paraId="109BFEB0" w14:textId="77777777" w:rsidR="00BF36F1" w:rsidRPr="00BF36F1" w:rsidRDefault="00BF36F1" w:rsidP="00BF36F1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B866C25" w14:textId="7C2066A4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Referenca tendera:</w:t>
      </w:r>
      <w:r w:rsidR="005020DD">
        <w:rPr>
          <w:rFonts w:ascii="New Helvetica" w:eastAsia="Times New Roman" w:hAnsi="New Helvetica" w:cs="Arial"/>
          <w:lang w:val="hr-HR" w:eastAsia="hr-HR"/>
        </w:rPr>
        <w:t xml:space="preserve"> __________</w:t>
      </w:r>
      <w:r w:rsidRPr="00BF36F1">
        <w:rPr>
          <w:rFonts w:ascii="New Helvetica" w:eastAsia="Times New Roman" w:hAnsi="New Helvetica" w:cs="Arial"/>
          <w:lang w:val="hr-HR" w:eastAsia="hr-HR"/>
        </w:rPr>
        <w:t>/26</w:t>
      </w:r>
    </w:p>
    <w:p w14:paraId="3139319B" w14:textId="7EEFA8D8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Projekat: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Finansiranje: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LER u BiH / Caritas Švicarska i Općina Kakanj</w:t>
      </w:r>
    </w:p>
    <w:p w14:paraId="2252265C" w14:textId="77777777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7A30DC33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Zaključen između sljedećih ugovornih strana:</w:t>
      </w:r>
    </w:p>
    <w:p w14:paraId="449654A3" w14:textId="77777777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3F7C8903" w14:textId="15CFFF23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UGOVORNI ORGAN (KUPAC):</w:t>
      </w: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RAZVOJNI CENTAR OPĆINE KAKANJ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Ulica branilaca bb, 72240 Kakanj, Bosna i Hercegovina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ID br</w:t>
      </w:r>
      <w:r w:rsidR="00BD415C">
        <w:rPr>
          <w:rFonts w:ascii="New Helvetica" w:eastAsia="Times New Roman" w:hAnsi="New Helvetica" w:cs="Arial"/>
          <w:lang w:val="hr-HR" w:eastAsia="hr-HR"/>
        </w:rPr>
        <w:t>oj: 4219005160002</w:t>
      </w:r>
      <w:r w:rsidR="00BD415C">
        <w:rPr>
          <w:rFonts w:ascii="New Helvetica" w:eastAsia="Times New Roman" w:hAnsi="New Helvetica" w:cs="Arial"/>
          <w:lang w:val="hr-HR" w:eastAsia="hr-HR"/>
        </w:rPr>
        <w:br/>
        <w:t>Kog zastupa o</w:t>
      </w:r>
      <w:r w:rsidRPr="00BF36F1">
        <w:rPr>
          <w:rFonts w:ascii="New Helvetica" w:eastAsia="Times New Roman" w:hAnsi="New Helvetica" w:cs="Arial"/>
          <w:lang w:val="hr-HR" w:eastAsia="hr-HR"/>
        </w:rPr>
        <w:t>vlašteno lice / Direktor</w:t>
      </w:r>
      <w:r w:rsidR="00BD415C">
        <w:rPr>
          <w:rFonts w:ascii="New Helvetica" w:eastAsia="Times New Roman" w:hAnsi="New Helvetica" w:cs="Arial"/>
          <w:lang w:val="hr-HR" w:eastAsia="hr-HR"/>
        </w:rPr>
        <w:t>_________________,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(u daljem tekstu: Ugovorni organ) s jedne strane, i</w:t>
      </w:r>
    </w:p>
    <w:p w14:paraId="69ACA3F5" w14:textId="33F638C4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IZABRANI PONUĐAČ (DOBAVLJAČ):</w:t>
      </w: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="00BD415C">
        <w:rPr>
          <w:rFonts w:ascii="New Helvetica" w:eastAsia="Times New Roman" w:hAnsi="New Helvetica" w:cs="Courier New"/>
          <w:lang w:val="hr-HR" w:eastAsia="hr-HR"/>
        </w:rPr>
        <w:t>Naziv izabrane firme:_____________________</w:t>
      </w: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="00BD415C">
        <w:rPr>
          <w:rFonts w:ascii="New Helvetica" w:eastAsia="Times New Roman" w:hAnsi="New Helvetica" w:cs="Courier New"/>
          <w:lang w:val="hr-HR" w:eastAsia="hr-HR"/>
        </w:rPr>
        <w:t>Adresa i sjedište firme___________________________</w:t>
      </w:r>
      <w:r w:rsidRPr="00BF36F1">
        <w:rPr>
          <w:rFonts w:ascii="New Helvetica" w:eastAsia="Times New Roman" w:hAnsi="New Helvetica" w:cs="Arial"/>
          <w:lang w:val="hr-HR" w:eastAsia="hr-HR"/>
        </w:rPr>
        <w:br/>
        <w:t xml:space="preserve">ID broj / JIB: </w:t>
      </w:r>
      <w:r w:rsidR="00BD415C">
        <w:rPr>
          <w:rFonts w:ascii="New Helvetica" w:eastAsia="Times New Roman" w:hAnsi="New Helvetica" w:cs="Courier New"/>
          <w:lang w:val="hr-HR" w:eastAsia="hr-HR"/>
        </w:rPr>
        <w:t>_____________________</w:t>
      </w:r>
      <w:r w:rsidR="00BD415C">
        <w:rPr>
          <w:rFonts w:ascii="New Helvetica" w:eastAsia="Times New Roman" w:hAnsi="New Helvetica" w:cs="Arial"/>
          <w:lang w:val="hr-HR" w:eastAsia="hr-HR"/>
        </w:rPr>
        <w:br/>
        <w:t>Kog zastupa (</w:t>
      </w:r>
      <w:r w:rsidR="00BD415C">
        <w:rPr>
          <w:rFonts w:ascii="New Helvetica" w:eastAsia="Times New Roman" w:hAnsi="New Helvetica" w:cs="Courier New"/>
          <w:lang w:val="hr-HR" w:eastAsia="hr-HR"/>
        </w:rPr>
        <w:t xml:space="preserve">ime i prezime ovlaštene osobe)_________________, </w:t>
      </w:r>
      <w:r w:rsidR="00BD415C">
        <w:rPr>
          <w:rFonts w:ascii="New Helvetica" w:eastAsia="Times New Roman" w:hAnsi="New Helvetica" w:cs="Arial"/>
          <w:lang w:val="hr-HR" w:eastAsia="hr-HR"/>
        </w:rPr>
        <w:t>u daljem tekstu: Dobavljač,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s druge strane.</w:t>
      </w:r>
    </w:p>
    <w:p w14:paraId="4C29EBDB" w14:textId="77777777" w:rsidR="00BD415C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</w:t>
      </w:r>
    </w:p>
    <w:p w14:paraId="5014D107" w14:textId="77777777" w:rsidR="00BD415C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F1AE25F" w14:textId="7F4A1C74" w:rsidR="00BF36F1" w:rsidRDefault="00BF36F1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PREDMET UGOVORA</w:t>
      </w:r>
    </w:p>
    <w:p w14:paraId="49A3D6FB" w14:textId="77777777" w:rsidR="00BD415C" w:rsidRPr="00BF36F1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2D1A2BA" w14:textId="0E67E4ED" w:rsidR="004D070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1.1. Predmet ovog ugovora je nabavka, transport, isporuka, instalacija, kalibracija, programiranje i puštanje u rad napredne robotske opreme, kao i provođenje stručne praktične obuke za osoblje u okviru projekta „NEXFAB“ u Kaknju.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1.2. Ovaj ugovor se zaključuje za sljedeći(e) LOT(ove) za koje je Dobavljač izabran kao najpovoljniji u postupku javne nabavke:</w:t>
      </w:r>
    </w:p>
    <w:p w14:paraId="56EC5AC3" w14:textId="77777777" w:rsidR="00BF36F1" w:rsidRPr="00BF36F1" w:rsidRDefault="00BF36F1" w:rsidP="00BF36F1">
      <w:pPr>
        <w:numPr>
          <w:ilvl w:val="0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[Oznaka ugovorom obuhvaćenog LOT-a - npr. LOT 1 i/ili LOT 2]</w:t>
      </w:r>
    </w:p>
    <w:p w14:paraId="4462CA99" w14:textId="77777777" w:rsidR="00BF36F1" w:rsidRPr="00BF36F1" w:rsidRDefault="00BF36F1" w:rsidP="00BF36F1">
      <w:pPr>
        <w:numPr>
          <w:ilvl w:val="1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LOT 1: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Nabavka kolaborativnog robota (1 komad) s pripadajućim softverom, alatima i obukom.</w:t>
      </w:r>
    </w:p>
    <w:p w14:paraId="1D032EAB" w14:textId="77777777" w:rsidR="00BF36F1" w:rsidRDefault="00BF36F1" w:rsidP="00BF36F1">
      <w:pPr>
        <w:numPr>
          <w:ilvl w:val="1"/>
          <w:numId w:val="1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LOT 2: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Nabavka robotskog vozila (1 komad) s pripadajućim upravljačkim sistemom i obukom.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1.3. Dobavljač se obavezuje da će isporučiti opremu koja u potpunosti ispunjava sve minimalne tehničke karakteristike definisane u tenderskoj dokumentaciji i prihvaćenoj ponudi Dobavljača za ugovoreni LOT.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1.4. Sva robotska oprema mora biti nova, nekorištena, tehnološki napredna i posjedovati CE certifikat.</w:t>
      </w:r>
    </w:p>
    <w:p w14:paraId="5639DA6A" w14:textId="77777777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6DF05077" w14:textId="77777777" w:rsidR="00BD415C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2</w:t>
      </w:r>
    </w:p>
    <w:p w14:paraId="7401586A" w14:textId="77777777" w:rsidR="00BD415C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E221CDB" w14:textId="374BDA45" w:rsidR="00BF36F1" w:rsidRDefault="00BF36F1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VRIJEDNOST UGOVORA I PLAĆANJE</w:t>
      </w:r>
    </w:p>
    <w:p w14:paraId="72A9C20E" w14:textId="77777777" w:rsidR="00BD415C" w:rsidRPr="00BF36F1" w:rsidRDefault="00BD415C" w:rsidP="00BD415C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DB9C305" w14:textId="77777777" w:rsidR="00BF36F1" w:rsidRP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2.1. Ukupna vrijednost ugovora po LOT-ovima iznosi:</w:t>
      </w:r>
    </w:p>
    <w:p w14:paraId="7A7B58E6" w14:textId="754A7E02" w:rsidR="00BF36F1" w:rsidRPr="00BF36F1" w:rsidRDefault="00BF36F1" w:rsidP="00BF36F1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LOT 1 (Kolaborativni robot):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BF36F1">
        <w:rPr>
          <w:rFonts w:ascii="New Helvetica" w:eastAsia="Times New Roman" w:hAnsi="New Helvetica" w:cs="Courier New"/>
          <w:lang w:val="hr-HR" w:eastAsia="hr-HR"/>
        </w:rPr>
        <w:t>_______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BAM bez PDV-a.</w:t>
      </w:r>
    </w:p>
    <w:p w14:paraId="690E77B2" w14:textId="1C043FE5" w:rsidR="00BF36F1" w:rsidRDefault="00BF36F1" w:rsidP="00BF36F1">
      <w:pPr>
        <w:numPr>
          <w:ilvl w:val="0"/>
          <w:numId w:val="12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LOT 2 (Robotsko vozilo):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 </w:t>
      </w:r>
      <w:r w:rsidRPr="00BF36F1">
        <w:rPr>
          <w:rFonts w:ascii="New Helvetica" w:eastAsia="Times New Roman" w:hAnsi="New Helvetica" w:cs="Courier New"/>
          <w:lang w:val="hr-HR" w:eastAsia="hr-HR"/>
        </w:rPr>
        <w:t>_______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BAM bez PDV-a.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2.2. Vrijednost p</w:t>
      </w:r>
      <w:r w:rsidR="000B42D7">
        <w:rPr>
          <w:rFonts w:ascii="New Helvetica" w:eastAsia="Times New Roman" w:hAnsi="New Helvetica" w:cs="Arial"/>
          <w:lang w:val="hr-HR" w:eastAsia="hr-HR"/>
        </w:rPr>
        <w:t>ripadajućeg PDV-a (17%) iznosi: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BF36F1">
        <w:rPr>
          <w:rFonts w:ascii="New Helvetica" w:eastAsia="Times New Roman" w:hAnsi="New Helvetica" w:cs="Courier New"/>
          <w:lang w:val="hr-HR" w:eastAsia="hr-HR"/>
        </w:rPr>
        <w:t>_______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BAM.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2.3. Ukupna vrijednost ugovo</w:t>
      </w:r>
      <w:r w:rsidR="000B42D7">
        <w:rPr>
          <w:rFonts w:ascii="New Helvetica" w:eastAsia="Times New Roman" w:hAnsi="New Helvetica" w:cs="Arial"/>
          <w:lang w:val="hr-HR" w:eastAsia="hr-HR"/>
        </w:rPr>
        <w:t>ra sa uključenim PDV-om iznosi: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BF36F1">
        <w:rPr>
          <w:rFonts w:ascii="New Helvetica" w:eastAsia="Times New Roman" w:hAnsi="New Helvetica" w:cs="Courier New"/>
          <w:lang w:val="hr-HR" w:eastAsia="hr-HR"/>
        </w:rPr>
        <w:t>_______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BAM (u skladu sa maksimalno raspoloživim budžetom po ugovorenim LOT-ovima</w:t>
      </w:r>
      <w:r w:rsidR="0057092C">
        <w:rPr>
          <w:rFonts w:ascii="New Helvetica" w:eastAsia="Times New Roman" w:hAnsi="New Helvetica" w:cs="Arial"/>
          <w:lang w:val="hr-HR" w:eastAsia="hr-HR"/>
        </w:rPr>
        <w:t xml:space="preserve"> sa uključenim PDV-om</w:t>
      </w:r>
      <w:r w:rsidRPr="00BF36F1">
        <w:rPr>
          <w:rFonts w:ascii="New Helvetica" w:eastAsia="Times New Roman" w:hAnsi="New Helvetica" w:cs="Arial"/>
          <w:lang w:val="hr-HR" w:eastAsia="hr-HR"/>
        </w:rPr>
        <w:t>).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 xml:space="preserve">2.4.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Ugovorena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cijena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utvrđena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je</w:t>
      </w:r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procijenjenom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vrijednosti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nabavke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i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>
        <w:rPr>
          <w:rFonts w:ascii="New Helvetica" w:eastAsia="Times New Roman" w:hAnsi="New Helvetica" w:cs="Arial"/>
          <w:lang w:eastAsia="hr-HR"/>
        </w:rPr>
        <w:t>definist</w:t>
      </w:r>
      <w:proofErr w:type="spellEnd"/>
      <w:r w:rsid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proofErr w:type="gramStart"/>
      <w:r w:rsidR="000B42D7">
        <w:rPr>
          <w:rFonts w:ascii="New Helvetica" w:eastAsia="Times New Roman" w:hAnsi="New Helvetica" w:cs="Arial"/>
          <w:lang w:eastAsia="hr-HR"/>
        </w:rPr>
        <w:t>će</w:t>
      </w:r>
      <w:proofErr w:type="spellEnd"/>
      <w:proofErr w:type="gramEnd"/>
      <w:r w:rsidR="000B42D7">
        <w:rPr>
          <w:rFonts w:ascii="New Helvetica" w:eastAsia="Times New Roman" w:hAnsi="New Helvetica" w:cs="Arial"/>
          <w:lang w:eastAsia="hr-HR"/>
        </w:rPr>
        <w:t xml:space="preserve"> se</w:t>
      </w:r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na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osnovu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prihvaćene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ponude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odabranog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0B42D7" w:rsidRPr="000B42D7">
        <w:rPr>
          <w:rFonts w:ascii="New Helvetica" w:eastAsia="Times New Roman" w:hAnsi="New Helvetica" w:cs="Arial"/>
          <w:lang w:eastAsia="hr-HR"/>
        </w:rPr>
        <w:t>ponuđača</w:t>
      </w:r>
      <w:proofErr w:type="spellEnd"/>
      <w:r w:rsidR="000B42D7" w:rsidRPr="000B42D7">
        <w:rPr>
          <w:rFonts w:ascii="New Helvetica" w:eastAsia="Times New Roman" w:hAnsi="New Helvetica" w:cs="Arial"/>
          <w:lang w:eastAsia="hr-HR"/>
        </w:rPr>
        <w:t>.</w:t>
      </w:r>
      <w:r w:rsidRPr="00BF36F1">
        <w:rPr>
          <w:rFonts w:ascii="New Helvetica" w:eastAsia="Times New Roman" w:hAnsi="New Helvetica" w:cs="Arial"/>
          <w:lang w:val="hr-HR" w:eastAsia="hr-HR"/>
        </w:rPr>
        <w:t>Cijena uključuje sve troškove specifičnog pakovanja, transporta, osiguranja, instalacije, kalibracije, licenciranih softverskih paketa za upravljanje i programiranje robota, te stručne obuke osoblja.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2.5. Plaćanje će se izvršiti u roku od 30 dana nakon potpisivanja Zapisnika o uspješnom tehničkom prijemu, puštanju robotskih sistema u rad i izvršenoj obuci, te nakon dostavljanja zvanične fakture.</w:t>
      </w:r>
    </w:p>
    <w:p w14:paraId="6D6D0610" w14:textId="77777777" w:rsidR="006F2422" w:rsidRPr="00BF36F1" w:rsidRDefault="006F2422" w:rsidP="006F2422">
      <w:pPr>
        <w:rPr>
          <w:rFonts w:ascii="New Helvetica" w:eastAsia="Times New Roman" w:hAnsi="New Helvetica" w:cs="Arial"/>
          <w:lang w:val="hr-HR" w:eastAsia="hr-HR"/>
        </w:rPr>
      </w:pPr>
    </w:p>
    <w:p w14:paraId="0E811933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3</w:t>
      </w:r>
    </w:p>
    <w:p w14:paraId="4FD6F698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B12E983" w14:textId="09B069C9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ROK I MJESTO ISPORUKE</w:t>
      </w:r>
    </w:p>
    <w:p w14:paraId="04BF165D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F953E79" w14:textId="1ADBE90E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3.1. Dobavljač se obavezuje da će kompletnu robotsku opremu isporučiti, instalirati, pustiti u rad i izvršiti obuku korisnik</w:t>
      </w:r>
      <w:r w:rsidR="0039082C">
        <w:rPr>
          <w:rFonts w:ascii="New Helvetica" w:eastAsia="Times New Roman" w:hAnsi="New Helvetica" w:cs="Arial"/>
          <w:lang w:val="hr-HR" w:eastAsia="hr-HR"/>
        </w:rPr>
        <w:t>a u periodu implementacije: ______ 2026 – _______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2026, a </w:t>
      </w:r>
      <w:r w:rsidR="000B42D7">
        <w:rPr>
          <w:rFonts w:ascii="New Helvetica" w:eastAsia="Times New Roman" w:hAnsi="New Helvetica" w:cs="Arial"/>
          <w:lang w:val="hr-HR" w:eastAsia="hr-HR"/>
        </w:rPr>
        <w:t>najkasnije u roku od 45</w:t>
      </w:r>
      <w:r w:rsidRPr="00BF36F1">
        <w:rPr>
          <w:rFonts w:ascii="New Helvetica" w:eastAsia="Times New Roman" w:hAnsi="New Helvetica" w:cs="Arial"/>
          <w:lang w:val="hr-HR" w:eastAsia="hr-HR"/>
        </w:rPr>
        <w:t xml:space="preserve"> dana od dana potpisivanja ugovora.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3.2. Mjesto isporuke i realizacije ugovora su namjenske prostorije inovacijskog centra na lokaciji: Razvojni centar općine Kakanj, Bosna i Hercegovina.</w:t>
      </w:r>
    </w:p>
    <w:p w14:paraId="0A8E7BD1" w14:textId="77777777" w:rsidR="006F2422" w:rsidRPr="00BF36F1" w:rsidRDefault="006F2422" w:rsidP="00482C8D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24EA61CC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4</w:t>
      </w:r>
    </w:p>
    <w:p w14:paraId="4CDBCDB9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B8A99C6" w14:textId="4EB690BF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TEHNIČKI PRIJEM I KONTROLA KVALITETA</w:t>
      </w:r>
    </w:p>
    <w:p w14:paraId="276FFFFC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F3A1765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4.1. Nakon isporuke i montiranja robotske opreme (kolaborativnog robota i/ili robotskog vozila), stručna komisija Ugovornog organa i tehnički predstavnik Dobavljača izvršit će tehnički prijem.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4.2. Tehnički prijem uključuje provjeru svih ugrađenih komponenti, senzora za sigurnost i detekciju prepreka, kalibraciju zglobova/pogona, testiranje pratećeg softvera, te pokretanje testnog radnog ciklusa i demonstraciju kretanja kako bi se verifikovala preciznost i stabilnost sistema.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4.3. Ako se utvrdi da robotska oprema ima nedostatke, softverske greške ili ne odgovara tehničkim specifikacijama, Dobavljač je dužan o svom trošku otkloniti nedostatke ili zamijeniti uređaj/komponentu u roku od 7 dana.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4.4. O uspješnom tehničkom prijemu, puštanju u rad i završenoj obuci potpisuje se službeni Zapisnik o primopredaji.</w:t>
      </w:r>
    </w:p>
    <w:p w14:paraId="1730B8E6" w14:textId="77777777" w:rsidR="006F2422" w:rsidRPr="00BF36F1" w:rsidRDefault="006F2422" w:rsidP="00482C8D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5CC7D82D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5</w:t>
      </w:r>
    </w:p>
    <w:p w14:paraId="66FD1DC5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2A06F0E" w14:textId="79BD1C8C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STRUČNA OBUKA KORISNIKA</w:t>
      </w:r>
    </w:p>
    <w:p w14:paraId="176BF299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FD1658C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5.1. Dobavljač je obavezan provesti naprednu praktičnu obuku za rukovanje sistemima za osoblje koje odredi Ugovorni organ.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5.2. Obuka će, ovisno o ugovorenom LOT-u, obuhvatiti: rad u pratećem softveru za modeliranje i simulaciju pokreta, osnove programiranja robotskih putanja, kalibraciju senzora, rukovanje i upravljanje robotskim vozilom, te striktne sigurnosne procedure pri radu s kolaborativnim sistemima u blizini ljudi.</w:t>
      </w:r>
    </w:p>
    <w:p w14:paraId="0A81C257" w14:textId="77777777" w:rsidR="00482C8D" w:rsidRDefault="00482C8D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43321D55" w14:textId="77777777" w:rsidR="006F2422" w:rsidRPr="00BF36F1" w:rsidRDefault="006F2422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1FF20890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6</w:t>
      </w:r>
    </w:p>
    <w:p w14:paraId="2F09301D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F317044" w14:textId="233F4F69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GARANCIJA I SERVISNA PODRŠKA</w:t>
      </w:r>
    </w:p>
    <w:p w14:paraId="4ED6337B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6ACDAAF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6.1. Dobavljač daje garanciju na isporučenu robotsku opremu u trajanju od 24 mjeseca, počevši od dana potpisivanja Zapisnika o primopredaji.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6.2. Tokom garantnog perioda, Dobavljač je dužan o svom trošku otkloniti sve hardverske i softverske kvarove te obezbijediti originalne zamjenske dijelove (senzore, aktuatore, kontrolne module, kablove).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6.3. Odaziv na prijavu kvara i dolazak tehničkog tima mora biti u roku od 48 sati od momenta slanja pismenog ili elektronskog obavještenja od strane Ugovornog organa.</w:t>
      </w:r>
    </w:p>
    <w:p w14:paraId="749C0E2F" w14:textId="77777777" w:rsidR="006F2422" w:rsidRPr="00BF36F1" w:rsidRDefault="006F2422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25771126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7</w:t>
      </w:r>
    </w:p>
    <w:p w14:paraId="307F5B48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04E60B0" w14:textId="0582918B" w:rsid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 xml:space="preserve">KAZNENE ODREDBE </w:t>
      </w:r>
    </w:p>
    <w:p w14:paraId="20DDA56F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9E0161C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7.1. U slučaju da Dobavljač ne isporuči robotsku opremu ili ne završi obuku u ugovorenom roku iz člana 3.1., dužan je platiti Ugovornom organu ugovornu kaznu u iznosu od 0,5% od ukupne vrijednosti ugovora za svaki dan kašnjenja, do maksimalno 10% ukupne vrijednosti ugovora.</w:t>
      </w:r>
    </w:p>
    <w:p w14:paraId="21D905C8" w14:textId="77777777" w:rsidR="006F2422" w:rsidRPr="00BF36F1" w:rsidRDefault="006F2422" w:rsidP="00BF36F1">
      <w:pPr>
        <w:rPr>
          <w:rFonts w:ascii="New Helvetica" w:eastAsia="Times New Roman" w:hAnsi="New Helvetica" w:cs="Arial"/>
          <w:lang w:val="hr-HR" w:eastAsia="hr-HR"/>
        </w:rPr>
      </w:pPr>
    </w:p>
    <w:p w14:paraId="7C63DE5F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8</w:t>
      </w:r>
    </w:p>
    <w:p w14:paraId="07B72779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4BCDF4D" w14:textId="1E56EC62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RASKID UGOVORA</w:t>
      </w:r>
    </w:p>
    <w:p w14:paraId="18720575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CCF707B" w14:textId="77777777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8.1. Svaka od ugovornih strana može raskinuti ugovor ukoliko druga strana grubo krši odredbe ugovora (npr. kašnjenje isporuke robotske opreme duže od 15 dana, neadekvatna tehnička i softverska podrška, neplaćanje u roku).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8.2. Raskid ugovora se najavljuje pismenim putem uz otkazni rok od 15 dana.</w:t>
      </w:r>
    </w:p>
    <w:p w14:paraId="1DBF81EE" w14:textId="77777777" w:rsidR="006F2422" w:rsidRPr="00BF36F1" w:rsidRDefault="006F2422" w:rsidP="00482C8D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246D6280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9</w:t>
      </w:r>
    </w:p>
    <w:p w14:paraId="2D06B95C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D1ADA8D" w14:textId="13688D70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PRIMJENA OPĆIH USLOVA I RJEŠAVANJE SPOROVA</w:t>
      </w:r>
    </w:p>
    <w:p w14:paraId="7601D6AF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A3F3214" w14:textId="4B9C7C3E" w:rsidR="00BF36F1" w:rsidRDefault="00BF36F1" w:rsidP="00BF36F1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>9.1. Za sve što nije izričito definisa</w:t>
      </w:r>
      <w:r w:rsidR="00482C8D">
        <w:rPr>
          <w:rFonts w:ascii="New Helvetica" w:eastAsia="Times New Roman" w:hAnsi="New Helvetica" w:cs="Arial"/>
          <w:lang w:val="hr-HR" w:eastAsia="hr-HR"/>
        </w:rPr>
        <w:t>no ovim ugovorom primjenjuju se Pravilnik o javnim nabavkama Razvojnog centra općine Kaknja.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9.2. Sva korespodencija i tehnička dokumentacija vezana za ovaj ugovor vodi se na operativnom jeziku postupka: Bosanski jezik.</w:t>
      </w:r>
      <w:r w:rsidRPr="00BF36F1">
        <w:rPr>
          <w:rFonts w:ascii="New Helvetica" w:eastAsia="Times New Roman" w:hAnsi="New Helvetica" w:cs="Arial"/>
          <w:lang w:val="hr-HR" w:eastAsia="hr-HR"/>
        </w:rPr>
        <w:br/>
        <w:t>9.3. Eventualne sporove ugovorne strane će rješavati sporazumno. U slučaju da sporazum nije moguć, nadležan je sud u Zenici.</w:t>
      </w:r>
    </w:p>
    <w:p w14:paraId="56E84ABF" w14:textId="77777777" w:rsidR="006F2422" w:rsidRPr="00BF36F1" w:rsidRDefault="006F2422" w:rsidP="00482C8D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435BA613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10</w:t>
      </w:r>
    </w:p>
    <w:p w14:paraId="2B2286D1" w14:textId="77777777" w:rsidR="00482C8D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57127D3" w14:textId="2DFF02FE" w:rsidR="00BF36F1" w:rsidRDefault="00BF36F1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BF36F1">
        <w:rPr>
          <w:rFonts w:ascii="New Helvetica" w:eastAsia="Times New Roman" w:hAnsi="New Helvetica" w:cs="Arial"/>
          <w:b/>
          <w:bCs/>
          <w:lang w:val="hr-HR" w:eastAsia="hr-HR"/>
        </w:rPr>
        <w:t>STUPANJE NA SNAGU I BROJ PRIMJERAKA</w:t>
      </w:r>
    </w:p>
    <w:p w14:paraId="669AD0C5" w14:textId="77777777" w:rsidR="00482C8D" w:rsidRPr="00BF36F1" w:rsidRDefault="00482C8D" w:rsidP="00482C8D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5C69A80" w14:textId="6B7DC534" w:rsidR="00BF36F1" w:rsidRDefault="00BF36F1" w:rsidP="006F2422">
      <w:pPr>
        <w:rPr>
          <w:rFonts w:ascii="New Helvetica" w:eastAsia="Times New Roman" w:hAnsi="New Helvetica" w:cs="Arial"/>
          <w:lang w:val="hr-HR" w:eastAsia="hr-HR"/>
        </w:rPr>
      </w:pPr>
      <w:r w:rsidRPr="00BF36F1">
        <w:rPr>
          <w:rFonts w:ascii="New Helvetica" w:eastAsia="Times New Roman" w:hAnsi="New Helvetica" w:cs="Arial"/>
          <w:lang w:val="hr-HR" w:eastAsia="hr-HR"/>
        </w:rPr>
        <w:t xml:space="preserve">10.1. Ovaj </w:t>
      </w:r>
      <w:r w:rsidR="000B42D7">
        <w:rPr>
          <w:rFonts w:ascii="New Helvetica" w:eastAsia="Times New Roman" w:hAnsi="New Helvetica" w:cs="Arial"/>
          <w:lang w:val="hr-HR" w:eastAsia="hr-HR"/>
        </w:rPr>
        <w:t>ugovor stupa na snagu __________2026</w:t>
      </w:r>
      <w:bookmarkStart w:id="0" w:name="_GoBack"/>
      <w:bookmarkEnd w:id="0"/>
      <w:r w:rsidRPr="00BF36F1">
        <w:rPr>
          <w:rFonts w:ascii="New Helvetica" w:eastAsia="Times New Roman" w:hAnsi="New Helvetica" w:cs="Arial"/>
          <w:lang w:val="hr-HR" w:eastAsia="hr-HR"/>
        </w:rPr>
        <w:t>. godine, pod uslovom da je obostrano potpisan od strane ovlaštenih lica.</w:t>
      </w:r>
      <w:r w:rsidRPr="00BF36F1">
        <w:rPr>
          <w:rFonts w:ascii="New Helvetica" w:eastAsia="Times New Roman" w:hAnsi="New Helvetica" w:cs="Arial"/>
          <w:lang w:val="hr-HR" w:eastAsia="hr-HR"/>
        </w:rPr>
        <w:br/>
      </w:r>
      <w:r w:rsidRPr="00BF36F1">
        <w:rPr>
          <w:rFonts w:ascii="New Helvetica" w:eastAsia="Times New Roman" w:hAnsi="New Helvetica" w:cs="Arial"/>
          <w:lang w:val="hr-HR" w:eastAsia="hr-HR"/>
        </w:rPr>
        <w:lastRenderedPageBreak/>
        <w:t>10.2. Ugovor je sačinjen u 4 (četiri) identična primjerka, od kojih svakoj ugovornoj strani pripadaju po 2 (dva) primjerka.</w:t>
      </w:r>
    </w:p>
    <w:p w14:paraId="0277FD13" w14:textId="77777777" w:rsidR="006F2422" w:rsidRDefault="006F2422" w:rsidP="006F2422">
      <w:pPr>
        <w:rPr>
          <w:rFonts w:ascii="New Helvetica" w:eastAsia="Times New Roman" w:hAnsi="New Helvetica" w:cs="Arial"/>
          <w:lang w:val="hr-HR" w:eastAsia="hr-HR"/>
        </w:rPr>
      </w:pPr>
    </w:p>
    <w:p w14:paraId="4E28C4FD" w14:textId="77777777" w:rsidR="00482C8D" w:rsidRPr="00BF36F1" w:rsidRDefault="00482C8D" w:rsidP="006F2422">
      <w:pPr>
        <w:rPr>
          <w:rFonts w:ascii="New Helvetica" w:eastAsia="Times New Roman" w:hAnsi="New Helvetica" w:cs="Arial"/>
          <w:lang w:val="hr-HR" w:eastAsia="hr-HR"/>
        </w:rPr>
      </w:pP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4696"/>
        <w:gridCol w:w="4656"/>
      </w:tblGrid>
      <w:tr w:rsidR="00BF36F1" w:rsidRPr="00BF36F1" w14:paraId="4059B928" w14:textId="77777777" w:rsidTr="006F2422">
        <w:tc>
          <w:tcPr>
            <w:tcW w:w="0" w:type="auto"/>
            <w:hideMark/>
          </w:tcPr>
          <w:p w14:paraId="2F21E67C" w14:textId="77777777" w:rsidR="00BF36F1" w:rsidRPr="00BF36F1" w:rsidRDefault="00BF36F1" w:rsidP="00BF36F1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ZA UGOVORNI ORGAN (KUPAC)</w:t>
            </w:r>
          </w:p>
        </w:tc>
        <w:tc>
          <w:tcPr>
            <w:tcW w:w="0" w:type="auto"/>
            <w:hideMark/>
          </w:tcPr>
          <w:p w14:paraId="4293EF8D" w14:textId="77777777" w:rsidR="00BF36F1" w:rsidRPr="00BF36F1" w:rsidRDefault="00BF36F1" w:rsidP="00BF36F1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ZA DOBAVLJAČA</w:t>
            </w:r>
          </w:p>
        </w:tc>
      </w:tr>
      <w:tr w:rsidR="00BF36F1" w:rsidRPr="00BF36F1" w14:paraId="3FEF5957" w14:textId="77777777" w:rsidTr="006F2422">
        <w:trPr>
          <w:trHeight w:val="1292"/>
        </w:trPr>
        <w:tc>
          <w:tcPr>
            <w:tcW w:w="0" w:type="auto"/>
            <w:hideMark/>
          </w:tcPr>
          <w:p w14:paraId="4D211191" w14:textId="2312A68A" w:rsidR="00BF36F1" w:rsidRPr="00BF36F1" w:rsidRDefault="00BF36F1" w:rsidP="00BF36F1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t xml:space="preserve">M.P. _____________________________ </w:t>
            </w: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br/>
              <w:t xml:space="preserve">Ovlašteno lice / Direktor </w:t>
            </w:r>
            <w:r w:rsidR="00482C8D">
              <w:rPr>
                <w:rFonts w:ascii="New Helvetica" w:eastAsia="Times New Roman" w:hAnsi="New Helvetica" w:cs="Arial"/>
                <w:lang w:val="hr-HR" w:eastAsia="hr-HR"/>
              </w:rPr>
              <w:t>_________________</w:t>
            </w: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br/>
              <w:t>Razvojni centar općine Kakanj</w:t>
            </w:r>
          </w:p>
        </w:tc>
        <w:tc>
          <w:tcPr>
            <w:tcW w:w="0" w:type="auto"/>
            <w:hideMark/>
          </w:tcPr>
          <w:p w14:paraId="08ABBFF2" w14:textId="61928C99" w:rsidR="00BF36F1" w:rsidRPr="00BF36F1" w:rsidRDefault="00BF36F1" w:rsidP="00BF36F1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t xml:space="preserve">M.P. _____________________________ </w:t>
            </w: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br/>
              <w:t xml:space="preserve">Ovlašteni predstavnik </w:t>
            </w:r>
            <w:r w:rsidR="00482C8D">
              <w:rPr>
                <w:rFonts w:ascii="New Helvetica" w:eastAsia="Times New Roman" w:hAnsi="New Helvetica" w:cs="Arial"/>
                <w:lang w:val="hr-HR" w:eastAsia="hr-HR"/>
              </w:rPr>
              <w:t>___________________</w:t>
            </w: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br/>
            </w:r>
            <w:r w:rsidR="00482C8D">
              <w:rPr>
                <w:rFonts w:ascii="New Helvetica" w:eastAsia="Times New Roman" w:hAnsi="New Helvetica" w:cs="Courier New"/>
                <w:lang w:val="hr-HR" w:eastAsia="hr-HR"/>
              </w:rPr>
              <w:t>Naziv firme:_________________________</w:t>
            </w:r>
          </w:p>
        </w:tc>
      </w:tr>
      <w:tr w:rsidR="00BF36F1" w:rsidRPr="00BF36F1" w14:paraId="16B7BCB8" w14:textId="77777777" w:rsidTr="006F2422">
        <w:tc>
          <w:tcPr>
            <w:tcW w:w="0" w:type="auto"/>
            <w:hideMark/>
          </w:tcPr>
          <w:p w14:paraId="5C4341CF" w14:textId="77777777" w:rsidR="00BF36F1" w:rsidRPr="00BF36F1" w:rsidRDefault="00BF36F1" w:rsidP="00BF36F1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t>Datum: __________________________</w:t>
            </w:r>
          </w:p>
        </w:tc>
        <w:tc>
          <w:tcPr>
            <w:tcW w:w="0" w:type="auto"/>
            <w:hideMark/>
          </w:tcPr>
          <w:p w14:paraId="1B408EEC" w14:textId="77777777" w:rsidR="00BF36F1" w:rsidRPr="00BF36F1" w:rsidRDefault="00BF36F1" w:rsidP="00BF36F1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BF36F1">
              <w:rPr>
                <w:rFonts w:ascii="New Helvetica" w:eastAsia="Times New Roman" w:hAnsi="New Helvetica" w:cs="Arial"/>
                <w:lang w:val="hr-HR" w:eastAsia="hr-HR"/>
              </w:rPr>
              <w:t>Datum: __________________________</w:t>
            </w:r>
          </w:p>
        </w:tc>
      </w:tr>
    </w:tbl>
    <w:p w14:paraId="0AAC9FC9" w14:textId="77777777" w:rsidR="00EE5C2A" w:rsidRDefault="00EE5C2A" w:rsidP="00BF36F1">
      <w:pPr>
        <w:jc w:val="center"/>
        <w:rPr>
          <w:rFonts w:ascii="Helvetica Neue" w:eastAsia="Helvetica Neue" w:hAnsi="Helvetica Neue" w:cs="Helvetica Neue"/>
        </w:rPr>
      </w:pPr>
    </w:p>
    <w:sectPr w:rsidR="00EE5C2A"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9F08CD" w14:textId="77777777" w:rsidR="00E1013F" w:rsidRDefault="00E1013F">
      <w:r>
        <w:separator/>
      </w:r>
    </w:p>
  </w:endnote>
  <w:endnote w:type="continuationSeparator" w:id="0">
    <w:p w14:paraId="668F2A0B" w14:textId="77777777" w:rsidR="00E1013F" w:rsidRDefault="00E101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DBA724EC-691E-4BEB-B8B4-844453445712}"/>
    <w:embedBold r:id="rId2" w:fontKey="{3A098308-0756-45AA-BF66-D678A9263AC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C6B18B1D-9D6D-4627-ACA3-131A01B149D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4334E55A-D358-4394-B159-388627E5D0C0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BA81A2CC-9390-46A7-8117-646778CF59B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9793DA" w14:textId="77777777" w:rsidR="00E1013F" w:rsidRDefault="00E1013F">
      <w:r>
        <w:separator/>
      </w:r>
    </w:p>
  </w:footnote>
  <w:footnote w:type="continuationSeparator" w:id="0">
    <w:p w14:paraId="0484D16F" w14:textId="77777777" w:rsidR="00E1013F" w:rsidRDefault="00E101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E101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E101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E1013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866B2"/>
    <w:multiLevelType w:val="multilevel"/>
    <w:tmpl w:val="EDF6B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B17C52"/>
    <w:multiLevelType w:val="multilevel"/>
    <w:tmpl w:val="65D64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C5092E"/>
    <w:multiLevelType w:val="multilevel"/>
    <w:tmpl w:val="B5B0A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D678CA"/>
    <w:multiLevelType w:val="multilevel"/>
    <w:tmpl w:val="4D52B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1C83952"/>
    <w:multiLevelType w:val="multilevel"/>
    <w:tmpl w:val="58588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56D52C4"/>
    <w:multiLevelType w:val="multilevel"/>
    <w:tmpl w:val="F8546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AD6039"/>
    <w:multiLevelType w:val="multilevel"/>
    <w:tmpl w:val="8D28E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AC03B37"/>
    <w:multiLevelType w:val="multilevel"/>
    <w:tmpl w:val="F9C48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9C565F4"/>
    <w:multiLevelType w:val="multilevel"/>
    <w:tmpl w:val="28B2A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A1B4DAC"/>
    <w:multiLevelType w:val="multilevel"/>
    <w:tmpl w:val="F5C88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84D7B16"/>
    <w:multiLevelType w:val="multilevel"/>
    <w:tmpl w:val="9BA2F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A9A4111"/>
    <w:multiLevelType w:val="multilevel"/>
    <w:tmpl w:val="BA6E9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9"/>
  </w:num>
  <w:num w:numId="4">
    <w:abstractNumId w:val="10"/>
  </w:num>
  <w:num w:numId="5">
    <w:abstractNumId w:val="3"/>
  </w:num>
  <w:num w:numId="6">
    <w:abstractNumId w:val="8"/>
  </w:num>
  <w:num w:numId="7">
    <w:abstractNumId w:val="6"/>
  </w:num>
  <w:num w:numId="8">
    <w:abstractNumId w:val="1"/>
  </w:num>
  <w:num w:numId="9">
    <w:abstractNumId w:val="4"/>
  </w:num>
  <w:num w:numId="10">
    <w:abstractNumId w:val="11"/>
  </w:num>
  <w:num w:numId="11">
    <w:abstractNumId w:val="5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6285A"/>
    <w:rsid w:val="00087B87"/>
    <w:rsid w:val="000B42D7"/>
    <w:rsid w:val="000F2405"/>
    <w:rsid w:val="000F25E0"/>
    <w:rsid w:val="00115580"/>
    <w:rsid w:val="0014391F"/>
    <w:rsid w:val="00152E7F"/>
    <w:rsid w:val="001A2869"/>
    <w:rsid w:val="0026578C"/>
    <w:rsid w:val="00342508"/>
    <w:rsid w:val="0039082C"/>
    <w:rsid w:val="003C3E68"/>
    <w:rsid w:val="003D1233"/>
    <w:rsid w:val="004163D7"/>
    <w:rsid w:val="004269E3"/>
    <w:rsid w:val="00432F7E"/>
    <w:rsid w:val="00482C8D"/>
    <w:rsid w:val="004D0701"/>
    <w:rsid w:val="005020DD"/>
    <w:rsid w:val="0057092C"/>
    <w:rsid w:val="00627119"/>
    <w:rsid w:val="006F2422"/>
    <w:rsid w:val="007A5A96"/>
    <w:rsid w:val="009A6F8B"/>
    <w:rsid w:val="00A179CA"/>
    <w:rsid w:val="00A62BBC"/>
    <w:rsid w:val="00A67D36"/>
    <w:rsid w:val="00A876EA"/>
    <w:rsid w:val="00BD415C"/>
    <w:rsid w:val="00BF36F1"/>
    <w:rsid w:val="00C6746D"/>
    <w:rsid w:val="00CA69CA"/>
    <w:rsid w:val="00CE2DD3"/>
    <w:rsid w:val="00DB0535"/>
    <w:rsid w:val="00E1013F"/>
    <w:rsid w:val="00E452AC"/>
    <w:rsid w:val="00EB22FE"/>
    <w:rsid w:val="00EE5C2A"/>
    <w:rsid w:val="00F010C9"/>
    <w:rsid w:val="00F020E1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7D3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7D3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77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1387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0931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6988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184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18112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1853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7889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1876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2149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4260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1581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9497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649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31755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142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1523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391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15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796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8361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6168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81033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347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84667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95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7081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37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1727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35444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46605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16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3249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4713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19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02523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91774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899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5715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02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1735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51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474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5197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57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419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552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577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45608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3428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6774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133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9769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9827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5234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966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86167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92746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1347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492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5292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8598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29954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00386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88255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32356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02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7640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49833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94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648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439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69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4927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27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6987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991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067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923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3134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130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1196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015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3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6302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573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764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49500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1946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3983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29881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741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7187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73934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21786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455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8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2494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788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469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930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694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6686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59539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5212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036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29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24322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2305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173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16674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29167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997</Words>
  <Characters>5688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19</cp:revision>
  <dcterms:created xsi:type="dcterms:W3CDTF">2026-05-25T10:55:00Z</dcterms:created>
  <dcterms:modified xsi:type="dcterms:W3CDTF">2026-06-17T10:19:00Z</dcterms:modified>
</cp:coreProperties>
</file>